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C6239E" w:rsidP="003E7E1C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3E7E1C">
        <w:t>Sciopero nazionale del personale Dirigente, docente, ATA ed educativo del Comparto Istruzione e Ricerca - settore scuola per l’</w:t>
      </w:r>
      <w:r w:rsidR="003E7E1C" w:rsidRPr="00BD657B">
        <w:t xml:space="preserve">intera giornata del </w:t>
      </w:r>
      <w:r w:rsidR="00FE4699" w:rsidRPr="00FE4699">
        <w:rPr>
          <w:b/>
          <w:u w:val="single"/>
        </w:rPr>
        <w:t>22</w:t>
      </w:r>
      <w:r w:rsidR="003E7E1C" w:rsidRPr="00FE4699">
        <w:rPr>
          <w:b/>
          <w:u w:val="single"/>
        </w:rPr>
        <w:t xml:space="preserve"> </w:t>
      </w:r>
      <w:r w:rsidR="003E7E1C">
        <w:rPr>
          <w:b/>
          <w:u w:val="single"/>
        </w:rPr>
        <w:t>dicembre</w:t>
      </w:r>
      <w:r w:rsidR="003E7E1C" w:rsidRPr="00975D63">
        <w:rPr>
          <w:b/>
          <w:u w:val="single"/>
        </w:rPr>
        <w:t xml:space="preserve"> 2021</w:t>
      </w:r>
      <w:r w:rsidR="003E7E1C" w:rsidRPr="00BD657B">
        <w:t xml:space="preserve"> indetto da</w:t>
      </w:r>
      <w:r w:rsidR="003E7E1C">
        <w:t xml:space="preserve"> </w:t>
      </w:r>
      <w:r w:rsidR="00FE4699">
        <w:rPr>
          <w:b/>
        </w:rPr>
        <w:t>CSLE</w:t>
      </w:r>
      <w:bookmarkStart w:id="0" w:name="_GoBack"/>
      <w:bookmarkEnd w:id="0"/>
      <w:r w:rsidR="003E7E1C" w:rsidRPr="007A1CFF">
        <w:rPr>
          <w:b/>
        </w:rPr>
        <w:t>.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 w:rsidRPr="00C6239E">
        <w:rPr>
          <w:b/>
        </w:rPr>
        <w:t>OGGETTO</w:t>
      </w:r>
      <w:r>
        <w:t xml:space="preserve">: 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603E2" w:rsidRPr="00E603E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603E2" w:rsidRPr="00E603E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E7E1C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4699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A14DC2"/>
  <w15:docId w15:val="{C6C9EEF4-2A52-4DD7-9F70-1E7745B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9097-361D-437A-A4DA-14A13152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2021-12-14T11:41:00Z</dcterms:created>
  <dcterms:modified xsi:type="dcterms:W3CDTF">2021-12-14T11:41:00Z</dcterms:modified>
</cp:coreProperties>
</file>